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tblCellMar>
          <w:left w:w="0" w:type="dxa"/>
          <w:right w:w="0" w:type="dxa"/>
        </w:tblCellMar>
        <w:tblLook w:val="04A0" w:firstRow="1" w:lastRow="0" w:firstColumn="1" w:lastColumn="0" w:noHBand="0" w:noVBand="1"/>
      </w:tblPr>
      <w:tblGrid>
        <w:gridCol w:w="700"/>
        <w:gridCol w:w="4161"/>
      </w:tblGrid>
      <w:tr w:rsidR="004C5355" w:rsidTr="004C5355">
        <w:trPr>
          <w:tblCellSpacing w:w="0" w:type="dxa"/>
        </w:trPr>
        <w:tc>
          <w:tcPr>
            <w:tcW w:w="0" w:type="auto"/>
            <w:noWrap/>
            <w:hideMark/>
          </w:tcPr>
          <w:p w:rsidR="004C5355" w:rsidRDefault="004C5355">
            <w:pPr>
              <w:jc w:val="right"/>
              <w:rPr>
                <w:b/>
                <w:bCs/>
              </w:rPr>
            </w:pPr>
            <w:r>
              <w:rPr>
                <w:b/>
                <w:bCs/>
              </w:rPr>
              <w:t xml:space="preserve">Betreff: </w:t>
            </w:r>
          </w:p>
        </w:tc>
        <w:tc>
          <w:tcPr>
            <w:tcW w:w="0" w:type="auto"/>
            <w:vAlign w:val="center"/>
            <w:hideMark/>
          </w:tcPr>
          <w:p w:rsidR="004C5355" w:rsidRDefault="004C5355">
            <w:r>
              <w:t>Familienhospizkarenz</w:t>
            </w:r>
          </w:p>
        </w:tc>
      </w:tr>
      <w:tr w:rsidR="004C5355" w:rsidTr="004C5355">
        <w:trPr>
          <w:tblCellSpacing w:w="0" w:type="dxa"/>
        </w:trPr>
        <w:tc>
          <w:tcPr>
            <w:tcW w:w="0" w:type="auto"/>
            <w:noWrap/>
            <w:hideMark/>
          </w:tcPr>
          <w:p w:rsidR="004C5355" w:rsidRDefault="004C5355">
            <w:pPr>
              <w:jc w:val="right"/>
              <w:rPr>
                <w:b/>
                <w:bCs/>
              </w:rPr>
            </w:pPr>
            <w:r>
              <w:rPr>
                <w:b/>
                <w:bCs/>
              </w:rPr>
              <w:t xml:space="preserve">Datum: </w:t>
            </w:r>
          </w:p>
        </w:tc>
        <w:tc>
          <w:tcPr>
            <w:tcW w:w="0" w:type="auto"/>
            <w:vAlign w:val="center"/>
            <w:hideMark/>
          </w:tcPr>
          <w:p w:rsidR="004C5355" w:rsidRDefault="004C5355">
            <w:r>
              <w:t>Thu, 27 Jan 2022 13:06:12 +0000</w:t>
            </w:r>
          </w:p>
        </w:tc>
      </w:tr>
      <w:tr w:rsidR="004C5355" w:rsidRPr="004C5355" w:rsidTr="004C5355">
        <w:trPr>
          <w:tblCellSpacing w:w="0" w:type="dxa"/>
        </w:trPr>
        <w:tc>
          <w:tcPr>
            <w:tcW w:w="0" w:type="auto"/>
            <w:noWrap/>
            <w:hideMark/>
          </w:tcPr>
          <w:p w:rsidR="004C5355" w:rsidRDefault="004C5355">
            <w:pPr>
              <w:jc w:val="right"/>
              <w:rPr>
                <w:b/>
                <w:bCs/>
              </w:rPr>
            </w:pPr>
            <w:r>
              <w:rPr>
                <w:b/>
                <w:bCs/>
              </w:rPr>
              <w:t xml:space="preserve">Von: </w:t>
            </w:r>
          </w:p>
        </w:tc>
        <w:tc>
          <w:tcPr>
            <w:tcW w:w="0" w:type="auto"/>
            <w:vAlign w:val="center"/>
            <w:hideMark/>
          </w:tcPr>
          <w:p w:rsidR="004C5355" w:rsidRPr="004C5355" w:rsidRDefault="004C5355">
            <w:pPr>
              <w:rPr>
                <w:lang w:val="en-US"/>
              </w:rPr>
            </w:pPr>
            <w:proofErr w:type="spellStart"/>
            <w:r w:rsidRPr="004C5355">
              <w:rPr>
                <w:lang w:val="en-US"/>
              </w:rPr>
              <w:t>Hartl</w:t>
            </w:r>
            <w:proofErr w:type="spellEnd"/>
            <w:r w:rsidRPr="004C5355">
              <w:rPr>
                <w:lang w:val="en-US"/>
              </w:rPr>
              <w:t xml:space="preserve">, Christine </w:t>
            </w:r>
            <w:hyperlink r:id="rId4" w:history="1">
              <w:r w:rsidRPr="004C5355">
                <w:rPr>
                  <w:rStyle w:val="Hyperlink"/>
                  <w:lang w:val="en-US"/>
                </w:rPr>
                <w:t>&lt;Christine.Hartl@bmdw.gv.at&gt;</w:t>
              </w:r>
            </w:hyperlink>
          </w:p>
        </w:tc>
      </w:tr>
      <w:tr w:rsidR="004C5355" w:rsidTr="004C5355">
        <w:trPr>
          <w:tblCellSpacing w:w="0" w:type="dxa"/>
        </w:trPr>
        <w:tc>
          <w:tcPr>
            <w:tcW w:w="0" w:type="auto"/>
            <w:noWrap/>
            <w:hideMark/>
          </w:tcPr>
          <w:p w:rsidR="004C5355" w:rsidRDefault="004C5355">
            <w:pPr>
              <w:jc w:val="right"/>
              <w:rPr>
                <w:b/>
                <w:bCs/>
              </w:rPr>
            </w:pPr>
            <w:r>
              <w:rPr>
                <w:b/>
                <w:bCs/>
              </w:rPr>
              <w:t xml:space="preserve">An: </w:t>
            </w:r>
          </w:p>
        </w:tc>
        <w:tc>
          <w:tcPr>
            <w:tcW w:w="0" w:type="auto"/>
            <w:vAlign w:val="center"/>
            <w:hideMark/>
          </w:tcPr>
          <w:p w:rsidR="004C5355" w:rsidRDefault="004C5355">
            <w:hyperlink r:id="rId5" w:history="1">
              <w:r>
                <w:rPr>
                  <w:rStyle w:val="Hyperlink"/>
                </w:rPr>
                <w:t>office@palliativ.at</w:t>
              </w:r>
            </w:hyperlink>
            <w:r>
              <w:t xml:space="preserve"> </w:t>
            </w:r>
            <w:hyperlink r:id="rId6" w:history="1">
              <w:r>
                <w:rPr>
                  <w:rStyle w:val="Hyperlink"/>
                </w:rPr>
                <w:t>&lt;office@palliativ.at&gt;</w:t>
              </w:r>
            </w:hyperlink>
          </w:p>
        </w:tc>
      </w:tr>
    </w:tbl>
    <w:p w:rsidR="004C5355" w:rsidRDefault="004C5355" w:rsidP="004C5355">
      <w:pPr>
        <w:rPr>
          <w:rFonts w:ascii="Times New Roman" w:hAnsi="Times New Roman" w:cs="Times New Roman"/>
          <w:sz w:val="24"/>
          <w:szCs w:val="24"/>
          <w:lang w:eastAsia="de-DE"/>
        </w:rPr>
      </w:pPr>
      <w:r>
        <w:br/>
      </w:r>
      <w:r>
        <w:br/>
      </w:r>
    </w:p>
    <w:p w:rsidR="004C5355" w:rsidRDefault="004C5355" w:rsidP="004C5355">
      <w:r>
        <w:rPr>
          <w:sz w:val="24"/>
          <w:szCs w:val="24"/>
        </w:rPr>
        <w:t>Sehr geehrter Herr Dr. Weixler,</w:t>
      </w:r>
    </w:p>
    <w:p w:rsidR="004C5355" w:rsidRDefault="004C5355" w:rsidP="004C5355">
      <w:r>
        <w:rPr>
          <w:sz w:val="24"/>
          <w:szCs w:val="24"/>
        </w:rPr>
        <w:t xml:space="preserve">sehr geehrte Frau </w:t>
      </w:r>
      <w:proofErr w:type="spellStart"/>
      <w:r>
        <w:rPr>
          <w:sz w:val="24"/>
          <w:szCs w:val="24"/>
        </w:rPr>
        <w:t>Pusswald</w:t>
      </w:r>
      <w:proofErr w:type="spellEnd"/>
      <w:r>
        <w:rPr>
          <w:sz w:val="24"/>
          <w:szCs w:val="24"/>
        </w:rPr>
        <w:t xml:space="preserve">, </w:t>
      </w:r>
    </w:p>
    <w:p w:rsidR="004C5355" w:rsidRDefault="004C5355" w:rsidP="004C5355">
      <w:r>
        <w:rPr>
          <w:sz w:val="24"/>
          <w:szCs w:val="24"/>
        </w:rPr>
        <w:t> </w:t>
      </w:r>
    </w:p>
    <w:p w:rsidR="004C5355" w:rsidRDefault="004C5355" w:rsidP="004C5355">
      <w:r>
        <w:rPr>
          <w:sz w:val="24"/>
          <w:szCs w:val="24"/>
          <w:shd w:val="clear" w:color="auto" w:fill="FFFFFF"/>
        </w:rPr>
        <w:t xml:space="preserve">Im Namen von Frau Bundesministerin Dr. </w:t>
      </w:r>
      <w:proofErr w:type="spellStart"/>
      <w:r>
        <w:rPr>
          <w:sz w:val="24"/>
          <w:szCs w:val="24"/>
          <w:shd w:val="clear" w:color="auto" w:fill="FFFFFF"/>
        </w:rPr>
        <w:t>Schramböck</w:t>
      </w:r>
      <w:proofErr w:type="spellEnd"/>
      <w:r>
        <w:rPr>
          <w:sz w:val="24"/>
          <w:szCs w:val="24"/>
          <w:shd w:val="clear" w:color="auto" w:fill="FFFFFF"/>
        </w:rPr>
        <w:t xml:space="preserve"> möchte ich mich für Ihr Schreiben vom 19. Jänner 2022 bedanken, in dem Sie die unterschiedliche Behandlung von </w:t>
      </w:r>
      <w:proofErr w:type="spellStart"/>
      <w:proofErr w:type="gramStart"/>
      <w:r>
        <w:rPr>
          <w:sz w:val="24"/>
          <w:szCs w:val="24"/>
          <w:shd w:val="clear" w:color="auto" w:fill="FFFFFF"/>
        </w:rPr>
        <w:t>Arbeitnehmer:innen</w:t>
      </w:r>
      <w:proofErr w:type="spellEnd"/>
      <w:proofErr w:type="gramEnd"/>
      <w:r>
        <w:rPr>
          <w:sz w:val="24"/>
          <w:szCs w:val="24"/>
          <w:shd w:val="clear" w:color="auto" w:fill="FFFFFF"/>
        </w:rPr>
        <w:t xml:space="preserve"> und Selbständigen im Hinblick auf die Möglichkeit der Inanspruchnahme von Familienhospizkarenz thematisieren.</w:t>
      </w:r>
    </w:p>
    <w:p w:rsidR="004C5355" w:rsidRDefault="004C5355" w:rsidP="004C5355">
      <w:r>
        <w:rPr>
          <w:sz w:val="24"/>
          <w:szCs w:val="24"/>
          <w:shd w:val="clear" w:color="auto" w:fill="FFFFFF"/>
        </w:rPr>
        <w:t> </w:t>
      </w:r>
    </w:p>
    <w:p w:rsidR="004C5355" w:rsidRDefault="004C5355" w:rsidP="004C5355">
      <w:r>
        <w:rPr>
          <w:sz w:val="24"/>
          <w:szCs w:val="24"/>
          <w:shd w:val="clear" w:color="auto" w:fill="FFFFFF"/>
        </w:rPr>
        <w:t xml:space="preserve">Auch der Frau Bundesministerin ist es ein großes Anliegen, dass auch </w:t>
      </w:r>
      <w:proofErr w:type="spellStart"/>
      <w:proofErr w:type="gramStart"/>
      <w:r>
        <w:rPr>
          <w:sz w:val="24"/>
          <w:szCs w:val="24"/>
          <w:shd w:val="clear" w:color="auto" w:fill="FFFFFF"/>
        </w:rPr>
        <w:t>Unternehmer:innen</w:t>
      </w:r>
      <w:proofErr w:type="spellEnd"/>
      <w:proofErr w:type="gramEnd"/>
      <w:r>
        <w:rPr>
          <w:sz w:val="24"/>
          <w:szCs w:val="24"/>
          <w:shd w:val="clear" w:color="auto" w:fill="FFFFFF"/>
        </w:rPr>
        <w:t xml:space="preserve"> ihre sterbenden Angehörigen oder schwersterkrankten Kinder begleiten können und  dabei entsprechend finanziell abgesichert sind bzw. unterstützt werden.</w:t>
      </w:r>
    </w:p>
    <w:p w:rsidR="004C5355" w:rsidRDefault="004C5355" w:rsidP="004C5355">
      <w:r>
        <w:rPr>
          <w:sz w:val="24"/>
          <w:szCs w:val="24"/>
          <w:shd w:val="clear" w:color="auto" w:fill="FFFFFF"/>
        </w:rPr>
        <w:t> </w:t>
      </w:r>
    </w:p>
    <w:p w:rsidR="004C5355" w:rsidRDefault="004C5355" w:rsidP="004C5355">
      <w:r>
        <w:rPr>
          <w:sz w:val="24"/>
          <w:szCs w:val="24"/>
          <w:shd w:val="clear" w:color="auto" w:fill="FFFFFF"/>
        </w:rPr>
        <w:t xml:space="preserve">Die Regelungen betreffend die Familienhospizkarenz und das Pflegekarenzgeld fallen jedoch nicht in die Zuständigkeit unseres Ressorts, sondern in jene des Bundesministers für Arbeit und des Bundesministers für Soziales, Gesundheit, Pflege und Konsumentenschutz. </w:t>
      </w:r>
    </w:p>
    <w:p w:rsidR="004C5355" w:rsidRDefault="004C5355" w:rsidP="004C5355">
      <w:r>
        <w:rPr>
          <w:sz w:val="24"/>
          <w:szCs w:val="24"/>
          <w:shd w:val="clear" w:color="auto" w:fill="FFFFFF"/>
        </w:rPr>
        <w:t> </w:t>
      </w:r>
    </w:p>
    <w:p w:rsidR="004C5355" w:rsidRDefault="004C5355" w:rsidP="004C5355">
      <w:r>
        <w:rPr>
          <w:sz w:val="24"/>
          <w:szCs w:val="24"/>
          <w:shd w:val="clear" w:color="auto" w:fill="FFFFFF"/>
        </w:rPr>
        <w:t>Ich kann Ihnen aber versichern, dass sich das BMDW dafür einsetzen wird, dass an Lösungsmöglichkeiten für die von Ihnen angesprochene Problematik gearbeitet wird. Niemand sollte bei der Sterbebegleitung im Stich gelassen werden und dadurch in existenzielle Not geraten.</w:t>
      </w:r>
    </w:p>
    <w:p w:rsidR="004C5355" w:rsidRDefault="004C5355" w:rsidP="004C5355">
      <w:r>
        <w:rPr>
          <w:sz w:val="24"/>
          <w:szCs w:val="24"/>
          <w:shd w:val="clear" w:color="auto" w:fill="FFFFFF"/>
        </w:rPr>
        <w:t> </w:t>
      </w:r>
    </w:p>
    <w:p w:rsidR="004C5355" w:rsidRDefault="004C5355" w:rsidP="004C5355">
      <w:r>
        <w:rPr>
          <w:sz w:val="24"/>
          <w:szCs w:val="24"/>
          <w:shd w:val="clear" w:color="auto" w:fill="FFFFFF"/>
        </w:rPr>
        <w:t>Danke für Ihr Engagement im Interesse der Patienten und Ihrer Angehörigen!</w:t>
      </w:r>
    </w:p>
    <w:p w:rsidR="004C5355" w:rsidRDefault="004C5355" w:rsidP="004C5355">
      <w:r>
        <w:rPr>
          <w:sz w:val="24"/>
          <w:szCs w:val="24"/>
        </w:rPr>
        <w:t> </w:t>
      </w:r>
    </w:p>
    <w:p w:rsidR="004C5355" w:rsidRDefault="004C5355" w:rsidP="004C5355">
      <w:r>
        <w:rPr>
          <w:sz w:val="24"/>
          <w:szCs w:val="24"/>
        </w:rPr>
        <w:t>Mit freundlichen Grüßen</w:t>
      </w:r>
    </w:p>
    <w:p w:rsidR="004C5355" w:rsidRDefault="004C5355" w:rsidP="004C5355">
      <w:r>
        <w:rPr>
          <w:sz w:val="24"/>
          <w:szCs w:val="24"/>
        </w:rPr>
        <w:t> </w:t>
      </w:r>
    </w:p>
    <w:p w:rsidR="004C5355" w:rsidRDefault="004C5355" w:rsidP="004C5355">
      <w:r>
        <w:rPr>
          <w:sz w:val="24"/>
          <w:szCs w:val="24"/>
        </w:rPr>
        <w:t>Christine Hartl</w:t>
      </w:r>
    </w:p>
    <w:p w:rsidR="004C5355" w:rsidRDefault="004C5355" w:rsidP="004C5355">
      <w:r>
        <w:rPr>
          <w:sz w:val="24"/>
          <w:szCs w:val="24"/>
        </w:rPr>
        <w:t> </w:t>
      </w:r>
    </w:p>
    <w:tbl>
      <w:tblPr>
        <w:tblW w:w="0" w:type="auto"/>
        <w:tblCellMar>
          <w:left w:w="0" w:type="dxa"/>
          <w:right w:w="0" w:type="dxa"/>
        </w:tblCellMar>
        <w:tblLook w:val="04A0" w:firstRow="1" w:lastRow="0" w:firstColumn="1" w:lastColumn="0" w:noHBand="0" w:noVBand="1"/>
      </w:tblPr>
      <w:tblGrid>
        <w:gridCol w:w="2405"/>
        <w:gridCol w:w="6649"/>
      </w:tblGrid>
      <w:tr w:rsidR="004C5355" w:rsidTr="004C5355">
        <w:trPr>
          <w:trHeight w:val="3166"/>
        </w:trPr>
        <w:tc>
          <w:tcPr>
            <w:tcW w:w="2405" w:type="dxa"/>
            <w:tcMar>
              <w:top w:w="85" w:type="dxa"/>
              <w:left w:w="108" w:type="dxa"/>
              <w:bottom w:w="85" w:type="dxa"/>
              <w:right w:w="108" w:type="dxa"/>
            </w:tcMar>
            <w:hideMark/>
          </w:tcPr>
          <w:p w:rsidR="004C5355" w:rsidRDefault="004C5355">
            <w:pPr>
              <w:spacing w:line="264" w:lineRule="auto"/>
            </w:pPr>
            <w:r>
              <w:rPr>
                <w:rFonts w:asciiTheme="minorHAnsi" w:eastAsiaTheme="minorHAnsi" w:hAnsiTheme="minorHAnsi" w:cstheme="minorBidi"/>
                <w:noProof/>
                <w:lang w:eastAsia="de-DE"/>
              </w:rPr>
              <w:drawing>
                <wp:inline distT="0" distB="0" distL="0" distR="0" wp14:anchorId="33E2E90E" wp14:editId="1A24E916">
                  <wp:extent cx="1276350" cy="2466975"/>
                  <wp:effectExtent l="0" t="0" r="0" b="9525"/>
                  <wp:docPr id="1" name="Bild 1" descr="D:\users\Gabriele\AppData\Local\Microsoft\Windows\INetCache\Content.MSO\14D0E26B.tmp">
                    <a:hlinkClick xmlns:a="http://schemas.openxmlformats.org/drawingml/2006/main" r:id="rId7" tooltip="oesterreich.gv.a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Gabriele\AppData\Local\Microsoft\Windows\INetCache\Content.MSO\14D0E26B.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6350" cy="2466975"/>
                          </a:xfrm>
                          <a:prstGeom prst="rect">
                            <a:avLst/>
                          </a:prstGeom>
                          <a:noFill/>
                          <a:ln>
                            <a:noFill/>
                          </a:ln>
                        </pic:spPr>
                      </pic:pic>
                    </a:graphicData>
                  </a:graphic>
                </wp:inline>
              </w:drawing>
            </w:r>
          </w:p>
        </w:tc>
        <w:tc>
          <w:tcPr>
            <w:tcW w:w="6649" w:type="dxa"/>
            <w:tcMar>
              <w:top w:w="85" w:type="dxa"/>
              <w:left w:w="108" w:type="dxa"/>
              <w:bottom w:w="85" w:type="dxa"/>
              <w:right w:w="108" w:type="dxa"/>
            </w:tcMar>
            <w:hideMark/>
          </w:tcPr>
          <w:p w:rsidR="004C5355" w:rsidRDefault="004C5355">
            <w:pPr>
              <w:autoSpaceDE w:val="0"/>
              <w:autoSpaceDN w:val="0"/>
              <w:spacing w:line="264" w:lineRule="auto"/>
            </w:pPr>
            <w:r>
              <w:rPr>
                <w:b/>
                <w:bCs/>
                <w:color w:val="E1320F"/>
              </w:rPr>
              <w:t>Bundesministerium für Digitalisierung</w:t>
            </w:r>
          </w:p>
          <w:p w:rsidR="004C5355" w:rsidRDefault="004C5355">
            <w:pPr>
              <w:autoSpaceDE w:val="0"/>
              <w:autoSpaceDN w:val="0"/>
              <w:spacing w:line="264" w:lineRule="auto"/>
            </w:pPr>
            <w:r>
              <w:rPr>
                <w:b/>
                <w:bCs/>
                <w:color w:val="E1320F"/>
              </w:rPr>
              <w:t>und Wirtschaftsstandort</w:t>
            </w:r>
          </w:p>
          <w:p w:rsidR="004C5355" w:rsidRDefault="004C5355">
            <w:pPr>
              <w:spacing w:line="264" w:lineRule="auto"/>
            </w:pPr>
            <w:r>
              <w:rPr>
                <w:color w:val="000000"/>
                <w:lang w:eastAsia="de-AT"/>
              </w:rPr>
              <w:t>Abt. Präs2 - Rechtskoordination</w:t>
            </w:r>
          </w:p>
          <w:p w:rsidR="004C5355" w:rsidRDefault="004C5355">
            <w:pPr>
              <w:autoSpaceDE w:val="0"/>
              <w:autoSpaceDN w:val="0"/>
              <w:spacing w:line="264" w:lineRule="auto"/>
            </w:pPr>
            <w:r>
              <w:rPr>
                <w:color w:val="000000"/>
              </w:rPr>
              <w:t> </w:t>
            </w:r>
          </w:p>
          <w:p w:rsidR="004C5355" w:rsidRDefault="004C5355">
            <w:pPr>
              <w:spacing w:line="264" w:lineRule="auto"/>
            </w:pPr>
            <w:r>
              <w:rPr>
                <w:b/>
                <w:bCs/>
                <w:color w:val="000000"/>
                <w:lang w:eastAsia="de-AT"/>
              </w:rPr>
              <w:t xml:space="preserve">Dr. </w:t>
            </w:r>
            <w:proofErr w:type="spellStart"/>
            <w:r>
              <w:rPr>
                <w:b/>
                <w:bCs/>
                <w:color w:val="000000"/>
                <w:lang w:eastAsia="de-AT"/>
              </w:rPr>
              <w:t>iur</w:t>
            </w:r>
            <w:proofErr w:type="spellEnd"/>
            <w:r>
              <w:rPr>
                <w:b/>
                <w:bCs/>
                <w:color w:val="000000"/>
                <w:lang w:eastAsia="de-AT"/>
              </w:rPr>
              <w:t>. Christine Hartl</w:t>
            </w:r>
          </w:p>
          <w:p w:rsidR="004C5355" w:rsidRDefault="004C5355">
            <w:pPr>
              <w:spacing w:line="264" w:lineRule="auto"/>
            </w:pPr>
            <w:r>
              <w:rPr>
                <w:color w:val="000000"/>
                <w:lang w:eastAsia="de-AT"/>
              </w:rPr>
              <w:t>Abteilungsleiterin</w:t>
            </w:r>
          </w:p>
          <w:p w:rsidR="004C5355" w:rsidRDefault="004C5355">
            <w:pPr>
              <w:autoSpaceDE w:val="0"/>
              <w:autoSpaceDN w:val="0"/>
              <w:spacing w:line="264" w:lineRule="auto"/>
            </w:pPr>
            <w:r>
              <w:rPr>
                <w:color w:val="000000"/>
              </w:rPr>
              <w:t> </w:t>
            </w:r>
          </w:p>
          <w:p w:rsidR="004C5355" w:rsidRDefault="004C5355">
            <w:pPr>
              <w:spacing w:line="264" w:lineRule="auto"/>
            </w:pPr>
            <w:r>
              <w:rPr>
                <w:color w:val="000000"/>
                <w:lang w:eastAsia="de-AT"/>
              </w:rPr>
              <w:t>+43 1 711 00-808806</w:t>
            </w:r>
          </w:p>
          <w:p w:rsidR="004C5355" w:rsidRDefault="004C5355">
            <w:pPr>
              <w:spacing w:line="264" w:lineRule="auto"/>
            </w:pPr>
            <w:r>
              <w:rPr>
                <w:color w:val="000000"/>
                <w:lang w:eastAsia="de-AT"/>
              </w:rPr>
              <w:t>Mobil: +43664/8131776</w:t>
            </w:r>
          </w:p>
          <w:p w:rsidR="004C5355" w:rsidRDefault="004C5355">
            <w:pPr>
              <w:spacing w:line="264" w:lineRule="auto"/>
            </w:pPr>
            <w:r>
              <w:rPr>
                <w:color w:val="000000"/>
                <w:lang w:eastAsia="de-AT"/>
              </w:rPr>
              <w:t>Stubenring 1, 1010 Wien, Österreich</w:t>
            </w:r>
          </w:p>
          <w:p w:rsidR="004C5355" w:rsidRDefault="004C5355">
            <w:pPr>
              <w:autoSpaceDE w:val="0"/>
              <w:autoSpaceDN w:val="0"/>
              <w:spacing w:line="264" w:lineRule="auto"/>
            </w:pPr>
            <w:hyperlink r:id="rId9" w:history="1">
              <w:r>
                <w:rPr>
                  <w:rStyle w:val="Hyperlink"/>
                  <w:sz w:val="21"/>
                  <w:szCs w:val="21"/>
                </w:rPr>
                <w:t>christine.hartl@oesterreich.gv.at</w:t>
              </w:r>
            </w:hyperlink>
            <w:r>
              <w:t xml:space="preserve"> </w:t>
            </w:r>
          </w:p>
          <w:p w:rsidR="004C5355" w:rsidRDefault="004C5355">
            <w:pPr>
              <w:autoSpaceDE w:val="0"/>
              <w:autoSpaceDN w:val="0"/>
              <w:spacing w:line="264" w:lineRule="auto"/>
            </w:pPr>
            <w:hyperlink r:id="rId10" w:history="1">
              <w:r>
                <w:rPr>
                  <w:rStyle w:val="Hyperlink"/>
                  <w:color w:val="000000"/>
                  <w:lang w:eastAsia="de-DE"/>
                </w:rPr>
                <w:t>facebook.com/bmdw.gv.at</w:t>
              </w:r>
              <w:r>
                <w:rPr>
                  <w:color w:val="0000FF"/>
                  <w:u w:val="single"/>
                  <w:lang w:eastAsia="de-DE"/>
                </w:rPr>
                <w:br/>
              </w:r>
            </w:hyperlink>
            <w:hyperlink r:id="rId11" w:tooltip="BMDW" w:history="1">
              <w:r>
                <w:rPr>
                  <w:rStyle w:val="Hyperlink"/>
                  <w:lang w:eastAsia="de-DE"/>
                </w:rPr>
                <w:t>bmdw.gv.at</w:t>
              </w:r>
            </w:hyperlink>
          </w:p>
          <w:p w:rsidR="004C5355" w:rsidRDefault="004C5355" w:rsidP="004C5355">
            <w:pPr>
              <w:autoSpaceDE w:val="0"/>
              <w:autoSpaceDN w:val="0"/>
              <w:spacing w:line="264" w:lineRule="auto"/>
            </w:pPr>
            <w:r>
              <w:t> </w:t>
            </w:r>
            <w:bookmarkStart w:id="0" w:name="_GoBack"/>
            <w:bookmarkEnd w:id="0"/>
          </w:p>
        </w:tc>
      </w:tr>
    </w:tbl>
    <w:p w:rsidR="00E449C8" w:rsidRDefault="00E449C8"/>
    <w:sectPr w:rsidR="00E449C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355"/>
    <w:rsid w:val="004C5355"/>
    <w:rsid w:val="00E449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7117C"/>
  <w15:chartTrackingRefBased/>
  <w15:docId w15:val="{2DB46AE2-97C2-46B3-829C-09C3372FF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C5355"/>
    <w:pPr>
      <w:spacing w:after="0" w:line="240" w:lineRule="auto"/>
    </w:pPr>
    <w:rPr>
      <w:rFonts w:ascii="Calibri" w:eastAsia="Times New Roman" w:hAnsi="Calibri" w:cs="Calibr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4C53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778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oesterreich.gv.a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ffice@palliativ.at" TargetMode="External"/><Relationship Id="rId11" Type="http://schemas.openxmlformats.org/officeDocument/2006/relationships/hyperlink" Target="http://www.bmdw.gv.at/" TargetMode="External"/><Relationship Id="rId5" Type="http://schemas.openxmlformats.org/officeDocument/2006/relationships/hyperlink" Target="mailto:office@palliativ.at" TargetMode="External"/><Relationship Id="rId10" Type="http://schemas.openxmlformats.org/officeDocument/2006/relationships/hyperlink" Target="https://www.facebook.com/bmdw.gv.at/" TargetMode="External"/><Relationship Id="rId4" Type="http://schemas.openxmlformats.org/officeDocument/2006/relationships/hyperlink" Target="mailto:Christine.Hartl@bmdw.gv.at" TargetMode="External"/><Relationship Id="rId9" Type="http://schemas.openxmlformats.org/officeDocument/2006/relationships/hyperlink" Target="mailto:christine.hartl@oesterreich.gv.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1746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Medizinische Universitaet Wien</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dc:creator>
  <cp:keywords/>
  <dc:description/>
  <cp:lastModifiedBy>Gabriele</cp:lastModifiedBy>
  <cp:revision>1</cp:revision>
  <dcterms:created xsi:type="dcterms:W3CDTF">2022-02-08T11:39:00Z</dcterms:created>
  <dcterms:modified xsi:type="dcterms:W3CDTF">2022-02-08T11:41:00Z</dcterms:modified>
</cp:coreProperties>
</file>